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1242A" w14:textId="77777777" w:rsidR="000D6732" w:rsidRPr="00746CA8" w:rsidRDefault="000D6732" w:rsidP="000D6732">
      <w:pPr>
        <w:jc w:val="center"/>
        <w:rPr>
          <w:rFonts w:ascii="Century Gothic" w:hAnsi="Century Gothic" w:cs="Arial"/>
          <w:b/>
          <w:sz w:val="26"/>
          <w:szCs w:val="26"/>
        </w:rPr>
      </w:pPr>
      <w:r w:rsidRPr="00746CA8">
        <w:rPr>
          <w:rFonts w:ascii="Century Gothic" w:hAnsi="Century Gothic" w:cs="Arial"/>
          <w:b/>
          <w:sz w:val="26"/>
          <w:szCs w:val="26"/>
        </w:rPr>
        <w:t xml:space="preserve">Welsh Beekeepers’ Association </w:t>
      </w:r>
    </w:p>
    <w:p w14:paraId="21754649" w14:textId="77777777" w:rsidR="000D6732" w:rsidRPr="00746CA8" w:rsidRDefault="000D6732" w:rsidP="000D6732">
      <w:pPr>
        <w:jc w:val="center"/>
        <w:rPr>
          <w:rFonts w:ascii="Century Gothic" w:hAnsi="Century Gothic" w:cs="Arial"/>
          <w:b/>
          <w:sz w:val="26"/>
          <w:szCs w:val="26"/>
        </w:rPr>
      </w:pPr>
      <w:r w:rsidRPr="00746CA8">
        <w:rPr>
          <w:rFonts w:ascii="Century Gothic" w:hAnsi="Century Gothic" w:cs="Arial"/>
          <w:b/>
          <w:sz w:val="26"/>
          <w:szCs w:val="26"/>
        </w:rPr>
        <w:t>Cymdeithas Gwenynwyr Cymru</w:t>
      </w:r>
    </w:p>
    <w:p w14:paraId="2B162EFE" w14:textId="77777777" w:rsidR="000D6732" w:rsidRPr="00746CA8" w:rsidRDefault="000D6732" w:rsidP="000D6732">
      <w:pPr>
        <w:jc w:val="center"/>
        <w:rPr>
          <w:rFonts w:ascii="Century Gothic" w:hAnsi="Century Gothic" w:cs="Arial"/>
          <w:bCs/>
        </w:rPr>
      </w:pPr>
      <w:r w:rsidRPr="00746CA8">
        <w:rPr>
          <w:rFonts w:ascii="Century Gothic" w:hAnsi="Century Gothic" w:cs="Arial"/>
          <w:bCs/>
        </w:rPr>
        <w:t>Registered Charity number 509929</w:t>
      </w:r>
    </w:p>
    <w:p w14:paraId="122504C7" w14:textId="57E7F8E8" w:rsidR="000D6732" w:rsidRPr="00746CA8" w:rsidRDefault="006041FE" w:rsidP="000D6732">
      <w:pPr>
        <w:jc w:val="center"/>
        <w:rPr>
          <w:rFonts w:ascii="Century Gothic" w:hAnsi="Century Gothic" w:cs="Arial"/>
          <w:b/>
          <w:sz w:val="40"/>
          <w:szCs w:val="40"/>
        </w:rPr>
      </w:pPr>
      <w:r>
        <w:rPr>
          <w:noProof/>
        </w:rPr>
        <w:drawing>
          <wp:inline distT="0" distB="0" distL="0" distR="0" wp14:anchorId="1A092E93" wp14:editId="63D6F4B5">
            <wp:extent cx="963295" cy="1043539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416" cy="107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50C0D" w14:textId="77777777" w:rsidR="000D6732" w:rsidRPr="00746CA8" w:rsidRDefault="000D6732" w:rsidP="000D6732">
      <w:pPr>
        <w:jc w:val="center"/>
        <w:rPr>
          <w:rFonts w:ascii="Century Gothic" w:hAnsi="Century Gothic" w:cs="Arial"/>
          <w:b/>
          <w:sz w:val="40"/>
          <w:szCs w:val="40"/>
        </w:rPr>
      </w:pPr>
    </w:p>
    <w:p w14:paraId="5B1C2CAE" w14:textId="4D724917" w:rsidR="000D6732" w:rsidRPr="00746CA8" w:rsidRDefault="000E780C" w:rsidP="000D6732">
      <w:pPr>
        <w:jc w:val="center"/>
        <w:rPr>
          <w:rFonts w:ascii="Century Gothic" w:hAnsi="Century Gothic" w:cs="Arial"/>
          <w:b/>
          <w:sz w:val="40"/>
          <w:szCs w:val="40"/>
        </w:rPr>
      </w:pPr>
      <w:r>
        <w:rPr>
          <w:rFonts w:ascii="Century Gothic" w:hAnsi="Century Gothic" w:cs="Arial"/>
          <w:b/>
          <w:sz w:val="40"/>
          <w:szCs w:val="40"/>
        </w:rPr>
        <w:t xml:space="preserve">WBKA </w:t>
      </w:r>
      <w:r w:rsidR="00BA10CC">
        <w:rPr>
          <w:rFonts w:ascii="Century Gothic" w:hAnsi="Century Gothic" w:cs="Arial"/>
          <w:b/>
          <w:sz w:val="40"/>
          <w:szCs w:val="40"/>
        </w:rPr>
        <w:t>BACS POLICY</w:t>
      </w:r>
    </w:p>
    <w:p w14:paraId="62EB06DF" w14:textId="77777777" w:rsidR="000D6732" w:rsidRPr="00746CA8" w:rsidRDefault="000D6732" w:rsidP="000D6732">
      <w:pPr>
        <w:jc w:val="center"/>
        <w:rPr>
          <w:rFonts w:ascii="Century Gothic" w:hAnsi="Century Gothic" w:cs="Arial"/>
          <w:b/>
          <w:sz w:val="40"/>
          <w:szCs w:val="40"/>
        </w:rPr>
      </w:pPr>
    </w:p>
    <w:p w14:paraId="6D7375EC" w14:textId="1C8C9C71" w:rsidR="000D6732" w:rsidRPr="00746CA8" w:rsidRDefault="000D6732" w:rsidP="005E2B28">
      <w:pPr>
        <w:jc w:val="center"/>
        <w:rPr>
          <w:rFonts w:ascii="Century Gothic" w:hAnsi="Century Gothic" w:cs="Arial"/>
          <w:sz w:val="28"/>
          <w:szCs w:val="28"/>
        </w:rPr>
      </w:pPr>
      <w:r w:rsidRPr="00746CA8">
        <w:rPr>
          <w:rFonts w:ascii="Century Gothic" w:hAnsi="Century Gothic" w:cs="Arial"/>
          <w:sz w:val="28"/>
          <w:szCs w:val="28"/>
        </w:rPr>
        <w:t xml:space="preserve">A guide for trustees, officers and other volunteers </w:t>
      </w:r>
      <w:r w:rsidR="000E780C">
        <w:rPr>
          <w:rFonts w:ascii="Century Gothic" w:hAnsi="Century Gothic" w:cs="Arial"/>
          <w:sz w:val="28"/>
          <w:szCs w:val="28"/>
        </w:rPr>
        <w:t>on behalf of the WBKA</w:t>
      </w:r>
    </w:p>
    <w:p w14:paraId="017FC192" w14:textId="77777777" w:rsidR="000D6732" w:rsidRPr="00746CA8" w:rsidRDefault="000D6732" w:rsidP="000D6732">
      <w:pPr>
        <w:rPr>
          <w:rFonts w:ascii="Century Gothic" w:hAnsi="Century Gothic" w:cs="Arial"/>
          <w:sz w:val="28"/>
          <w:szCs w:val="28"/>
        </w:rPr>
      </w:pPr>
    </w:p>
    <w:p w14:paraId="1D31A1A2" w14:textId="3A74692B" w:rsidR="000D6732" w:rsidRPr="00746CA8" w:rsidRDefault="000D6732" w:rsidP="000D6732">
      <w:pPr>
        <w:jc w:val="center"/>
        <w:rPr>
          <w:rFonts w:ascii="Century Gothic" w:hAnsi="Century Gothic" w:cs="Arial"/>
        </w:rPr>
      </w:pPr>
    </w:p>
    <w:p w14:paraId="1EF35809" w14:textId="78851AB2" w:rsidR="008043BF" w:rsidRPr="00746CA8" w:rsidRDefault="008043BF" w:rsidP="000D6732">
      <w:pPr>
        <w:jc w:val="center"/>
        <w:rPr>
          <w:rFonts w:ascii="Century Gothic" w:hAnsi="Century Gothic" w:cs="Arial"/>
        </w:rPr>
      </w:pPr>
    </w:p>
    <w:p w14:paraId="255E1F2B" w14:textId="26DE7BE1" w:rsidR="008043BF" w:rsidRPr="00746CA8" w:rsidRDefault="008043BF" w:rsidP="000D6732">
      <w:pPr>
        <w:jc w:val="center"/>
        <w:rPr>
          <w:rFonts w:ascii="Century Gothic" w:hAnsi="Century Gothic" w:cs="Arial"/>
        </w:rPr>
      </w:pPr>
    </w:p>
    <w:p w14:paraId="4043369D" w14:textId="6D92F0A3" w:rsidR="008043BF" w:rsidRPr="00746CA8" w:rsidRDefault="008043BF" w:rsidP="000D6732">
      <w:pPr>
        <w:jc w:val="center"/>
        <w:rPr>
          <w:rFonts w:ascii="Century Gothic" w:hAnsi="Century Gothic" w:cs="Arial"/>
        </w:rPr>
      </w:pPr>
    </w:p>
    <w:p w14:paraId="3926819F" w14:textId="15477387" w:rsidR="008043BF" w:rsidRPr="00746CA8" w:rsidRDefault="008043BF" w:rsidP="000D6732">
      <w:pPr>
        <w:jc w:val="center"/>
        <w:rPr>
          <w:rFonts w:ascii="Century Gothic" w:hAnsi="Century Gothic" w:cs="Arial"/>
        </w:rPr>
      </w:pPr>
    </w:p>
    <w:p w14:paraId="7127AF72" w14:textId="1A82AB77" w:rsidR="008043BF" w:rsidRPr="00746CA8" w:rsidRDefault="008043BF" w:rsidP="000D6732">
      <w:pPr>
        <w:jc w:val="center"/>
        <w:rPr>
          <w:rFonts w:ascii="Century Gothic" w:hAnsi="Century Gothic" w:cs="Arial"/>
        </w:rPr>
      </w:pPr>
    </w:p>
    <w:p w14:paraId="21F8C23C" w14:textId="5F402EA5" w:rsidR="008043BF" w:rsidRPr="00746CA8" w:rsidRDefault="008043BF" w:rsidP="000D6732">
      <w:pPr>
        <w:jc w:val="center"/>
        <w:rPr>
          <w:rFonts w:ascii="Century Gothic" w:hAnsi="Century Gothic" w:cs="Arial"/>
        </w:rPr>
      </w:pPr>
    </w:p>
    <w:p w14:paraId="3C4A4848" w14:textId="77777777" w:rsidR="008043BF" w:rsidRPr="00746CA8" w:rsidRDefault="008043BF" w:rsidP="000D6732">
      <w:pPr>
        <w:jc w:val="center"/>
        <w:rPr>
          <w:rFonts w:ascii="Century Gothic" w:hAnsi="Century Gothic" w:cs="Arial"/>
        </w:rPr>
      </w:pPr>
    </w:p>
    <w:p w14:paraId="1412820C" w14:textId="77777777" w:rsidR="000D6732" w:rsidRPr="00746CA8" w:rsidRDefault="000D6732" w:rsidP="000D6732">
      <w:pPr>
        <w:jc w:val="center"/>
        <w:rPr>
          <w:rFonts w:ascii="Century Gothic" w:hAnsi="Century Gothic" w:cs="Arial"/>
        </w:rPr>
      </w:pPr>
    </w:p>
    <w:p w14:paraId="3BD31B2D" w14:textId="77777777" w:rsidR="00045D90" w:rsidRPr="00746CA8" w:rsidRDefault="00045D90" w:rsidP="000D6732">
      <w:pPr>
        <w:jc w:val="center"/>
        <w:rPr>
          <w:rFonts w:ascii="Century Gothic" w:hAnsi="Century Gothic" w:cs="Arial"/>
        </w:rPr>
      </w:pPr>
    </w:p>
    <w:p w14:paraId="50AB428B" w14:textId="77777777" w:rsidR="00045D90" w:rsidRPr="00746CA8" w:rsidRDefault="00045D90" w:rsidP="000D6732">
      <w:pPr>
        <w:jc w:val="center"/>
        <w:rPr>
          <w:rFonts w:ascii="Century Gothic" w:hAnsi="Century Gothic" w:cs="Arial"/>
        </w:rPr>
      </w:pPr>
    </w:p>
    <w:p w14:paraId="7A213F7F" w14:textId="77777777" w:rsidR="00045D90" w:rsidRPr="00746CA8" w:rsidRDefault="00045D90" w:rsidP="000D6732">
      <w:pPr>
        <w:jc w:val="center"/>
        <w:rPr>
          <w:rFonts w:ascii="Century Gothic" w:hAnsi="Century Gothic" w:cs="Arial"/>
        </w:rPr>
      </w:pPr>
    </w:p>
    <w:p w14:paraId="2853714D" w14:textId="77777777" w:rsidR="00045D90" w:rsidRPr="00746CA8" w:rsidRDefault="00045D90" w:rsidP="000D6732">
      <w:pPr>
        <w:jc w:val="center"/>
        <w:rPr>
          <w:rFonts w:ascii="Century Gothic" w:hAnsi="Century Gothic" w:cs="Arial"/>
        </w:rPr>
      </w:pPr>
    </w:p>
    <w:p w14:paraId="2513BC33" w14:textId="688DF095" w:rsidR="000D6732" w:rsidRPr="00746CA8" w:rsidRDefault="000D6732" w:rsidP="007A08B3">
      <w:pPr>
        <w:jc w:val="center"/>
        <w:rPr>
          <w:rFonts w:ascii="Century Gothic" w:hAnsi="Century Gothic" w:cs="Arial"/>
        </w:rPr>
      </w:pPr>
      <w:r w:rsidRPr="00746CA8">
        <w:rPr>
          <w:rFonts w:ascii="Century Gothic" w:hAnsi="Century Gothic" w:cs="Arial"/>
        </w:rPr>
        <w:t>This policy will be reviewed on an ongoing basis, at least once a year. WBKA will amend this policy, following consultation, where appropriate.</w:t>
      </w:r>
    </w:p>
    <w:p w14:paraId="0127A458" w14:textId="70B4003C" w:rsidR="000D6732" w:rsidRDefault="000D6732" w:rsidP="000D6732">
      <w:pPr>
        <w:tabs>
          <w:tab w:val="left" w:pos="3144"/>
        </w:tabs>
        <w:jc w:val="center"/>
        <w:rPr>
          <w:rFonts w:ascii="Century Gothic" w:hAnsi="Century Gothic" w:cs="Arial"/>
        </w:rPr>
      </w:pPr>
      <w:r w:rsidRPr="00746CA8">
        <w:rPr>
          <w:rFonts w:ascii="Century Gothic" w:hAnsi="Century Gothic" w:cs="Arial"/>
        </w:rPr>
        <w:t xml:space="preserve">Date of last review: </w:t>
      </w:r>
      <w:r w:rsidR="006D18F6">
        <w:rPr>
          <w:rFonts w:ascii="Century Gothic" w:hAnsi="Century Gothic" w:cs="Arial"/>
        </w:rPr>
        <w:t>November 202</w:t>
      </w:r>
      <w:r w:rsidR="001C0AE7">
        <w:rPr>
          <w:rFonts w:ascii="Century Gothic" w:hAnsi="Century Gothic" w:cs="Arial"/>
        </w:rPr>
        <w:t>4</w:t>
      </w:r>
    </w:p>
    <w:p w14:paraId="7FA64B51" w14:textId="29A46361" w:rsidR="00BA10CC" w:rsidRDefault="00BA10CC" w:rsidP="000D6732">
      <w:pPr>
        <w:tabs>
          <w:tab w:val="left" w:pos="3144"/>
        </w:tabs>
        <w:jc w:val="center"/>
        <w:rPr>
          <w:rFonts w:ascii="Century Gothic" w:hAnsi="Century Gothic" w:cs="Arial"/>
        </w:rPr>
      </w:pPr>
    </w:p>
    <w:p w14:paraId="22854AF2" w14:textId="6E98DD0F" w:rsidR="00BA10CC" w:rsidRDefault="00BA10CC" w:rsidP="000D6732">
      <w:pPr>
        <w:tabs>
          <w:tab w:val="left" w:pos="3144"/>
        </w:tabs>
        <w:jc w:val="center"/>
        <w:rPr>
          <w:rFonts w:ascii="Century Gothic" w:hAnsi="Century Gothic" w:cs="Arial"/>
        </w:rPr>
      </w:pPr>
    </w:p>
    <w:p w14:paraId="79657CA9" w14:textId="3D9FC30D" w:rsidR="00BA10CC" w:rsidRDefault="00BA10CC" w:rsidP="00BA10CC">
      <w:pPr>
        <w:tabs>
          <w:tab w:val="left" w:pos="3144"/>
        </w:tabs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lastRenderedPageBreak/>
        <w:t>All payments whether by BACS or cheques are only paid if authorised, either by email or signature or legitimate invoices.</w:t>
      </w:r>
    </w:p>
    <w:p w14:paraId="3AC28A2D" w14:textId="26E2D865" w:rsidR="00BA10CC" w:rsidRPr="00BA10CC" w:rsidRDefault="00BA10CC" w:rsidP="00BA10CC">
      <w:pPr>
        <w:tabs>
          <w:tab w:val="left" w:pos="3144"/>
        </w:tabs>
        <w:rPr>
          <w:rFonts w:ascii="Century Gothic" w:hAnsi="Century Gothic" w:cs="Arial"/>
          <w:i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Copies are to be kept on file.</w:t>
      </w:r>
    </w:p>
    <w:sectPr w:rsidR="00BA10CC" w:rsidRPr="00BA10CC" w:rsidSect="00007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6BE19" w14:textId="77777777" w:rsidR="0014243B" w:rsidRDefault="0014243B" w:rsidP="001C236B">
      <w:pPr>
        <w:spacing w:after="0" w:line="240" w:lineRule="auto"/>
      </w:pPr>
      <w:r>
        <w:separator/>
      </w:r>
    </w:p>
  </w:endnote>
  <w:endnote w:type="continuationSeparator" w:id="0">
    <w:p w14:paraId="50BE7481" w14:textId="77777777" w:rsidR="0014243B" w:rsidRDefault="0014243B" w:rsidP="001C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581D4" w14:textId="77777777" w:rsidR="003B4F30" w:rsidRDefault="003B4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795B4" w14:textId="77777777" w:rsidR="003B4F30" w:rsidRDefault="003B4F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02CDB" w14:textId="77777777" w:rsidR="003B4F30" w:rsidRDefault="003B4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50DA0" w14:textId="77777777" w:rsidR="0014243B" w:rsidRDefault="0014243B" w:rsidP="001C236B">
      <w:pPr>
        <w:spacing w:after="0" w:line="240" w:lineRule="auto"/>
      </w:pPr>
      <w:r>
        <w:separator/>
      </w:r>
    </w:p>
  </w:footnote>
  <w:footnote w:type="continuationSeparator" w:id="0">
    <w:p w14:paraId="1C8569D9" w14:textId="77777777" w:rsidR="0014243B" w:rsidRDefault="0014243B" w:rsidP="001C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1FA11" w14:textId="77777777" w:rsidR="003B4F30" w:rsidRDefault="003B4F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BE713" w14:textId="4CE07093" w:rsidR="00855449" w:rsidRDefault="00855449">
    <w:pPr>
      <w:pStyle w:val="Header"/>
      <w:pBdr>
        <w:bottom w:val="single" w:sz="4" w:space="1" w:color="D9D9D9" w:themeColor="background1" w:themeShade="D9"/>
      </w:pBdr>
      <w:rPr>
        <w:b/>
        <w:bCs/>
      </w:rPr>
    </w:pPr>
  </w:p>
  <w:p w14:paraId="5CCA9E8E" w14:textId="13B25F1D" w:rsidR="001C236B" w:rsidRDefault="001C23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05DD9" w14:textId="77777777" w:rsidR="003B4F30" w:rsidRDefault="003B4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A0A8A"/>
    <w:multiLevelType w:val="hybridMultilevel"/>
    <w:tmpl w:val="19A09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659F4"/>
    <w:multiLevelType w:val="hybridMultilevel"/>
    <w:tmpl w:val="81A2C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24BD"/>
    <w:multiLevelType w:val="hybridMultilevel"/>
    <w:tmpl w:val="4F827D5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D7455"/>
    <w:multiLevelType w:val="hybridMultilevel"/>
    <w:tmpl w:val="560C91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66C33"/>
    <w:multiLevelType w:val="hybridMultilevel"/>
    <w:tmpl w:val="5E5692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D0AF6"/>
    <w:multiLevelType w:val="hybridMultilevel"/>
    <w:tmpl w:val="85BAD5F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401A8"/>
    <w:multiLevelType w:val="hybridMultilevel"/>
    <w:tmpl w:val="90EC4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5DB8"/>
    <w:multiLevelType w:val="hybridMultilevel"/>
    <w:tmpl w:val="41AA8880"/>
    <w:lvl w:ilvl="0" w:tplc="0DE45EA8">
      <w:start w:val="1"/>
      <w:numFmt w:val="decimal"/>
      <w:pStyle w:val="CGHeading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E6B4D"/>
    <w:multiLevelType w:val="hybridMultilevel"/>
    <w:tmpl w:val="0B7E5EAE"/>
    <w:lvl w:ilvl="0" w:tplc="AB880AE6">
      <w:start w:val="1"/>
      <w:numFmt w:val="decimal"/>
      <w:pStyle w:val="CG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015EF"/>
    <w:multiLevelType w:val="hybridMultilevel"/>
    <w:tmpl w:val="39AE53E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4C0ACF"/>
    <w:multiLevelType w:val="hybridMultilevel"/>
    <w:tmpl w:val="C576E6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C38C2"/>
    <w:multiLevelType w:val="hybridMultilevel"/>
    <w:tmpl w:val="4CBEA9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63646"/>
    <w:multiLevelType w:val="hybridMultilevel"/>
    <w:tmpl w:val="AF22545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84FF8"/>
    <w:multiLevelType w:val="hybridMultilevel"/>
    <w:tmpl w:val="332467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148A9"/>
    <w:multiLevelType w:val="hybridMultilevel"/>
    <w:tmpl w:val="7C62359C"/>
    <w:lvl w:ilvl="0" w:tplc="08090019">
      <w:start w:val="1"/>
      <w:numFmt w:val="lowerLetter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5552BC"/>
    <w:multiLevelType w:val="hybridMultilevel"/>
    <w:tmpl w:val="5E32F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243B7"/>
    <w:multiLevelType w:val="hybridMultilevel"/>
    <w:tmpl w:val="AF689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01785"/>
    <w:multiLevelType w:val="hybridMultilevel"/>
    <w:tmpl w:val="334407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B74B8B"/>
    <w:multiLevelType w:val="hybridMultilevel"/>
    <w:tmpl w:val="BF1E528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80F8C"/>
    <w:multiLevelType w:val="hybridMultilevel"/>
    <w:tmpl w:val="318C4D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97204"/>
    <w:multiLevelType w:val="hybridMultilevel"/>
    <w:tmpl w:val="AD702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065B7"/>
    <w:multiLevelType w:val="hybridMultilevel"/>
    <w:tmpl w:val="B8C2638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44CC1"/>
    <w:multiLevelType w:val="hybridMultilevel"/>
    <w:tmpl w:val="9620D9D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053BF"/>
    <w:multiLevelType w:val="hybridMultilevel"/>
    <w:tmpl w:val="3DBCC3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900E6"/>
    <w:multiLevelType w:val="hybridMultilevel"/>
    <w:tmpl w:val="32CC073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55862"/>
    <w:multiLevelType w:val="hybridMultilevel"/>
    <w:tmpl w:val="F80472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D26F0"/>
    <w:multiLevelType w:val="hybridMultilevel"/>
    <w:tmpl w:val="F4BEDBB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F7BC3"/>
    <w:multiLevelType w:val="hybridMultilevel"/>
    <w:tmpl w:val="8C1EE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97DC6"/>
    <w:multiLevelType w:val="hybridMultilevel"/>
    <w:tmpl w:val="D03C0C4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54A0E"/>
    <w:multiLevelType w:val="hybridMultilevel"/>
    <w:tmpl w:val="9662C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35F51"/>
    <w:multiLevelType w:val="hybridMultilevel"/>
    <w:tmpl w:val="E9D6649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F7B02"/>
    <w:multiLevelType w:val="hybridMultilevel"/>
    <w:tmpl w:val="82F8F8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464B8"/>
    <w:multiLevelType w:val="hybridMultilevel"/>
    <w:tmpl w:val="53EE3FE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6E5D7F"/>
    <w:multiLevelType w:val="hybridMultilevel"/>
    <w:tmpl w:val="4814B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C66AC"/>
    <w:multiLevelType w:val="hybridMultilevel"/>
    <w:tmpl w:val="38F69C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C1612"/>
    <w:multiLevelType w:val="hybridMultilevel"/>
    <w:tmpl w:val="10D05D7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630547">
    <w:abstractNumId w:val="16"/>
  </w:num>
  <w:num w:numId="2" w16cid:durableId="1981960574">
    <w:abstractNumId w:val="17"/>
  </w:num>
  <w:num w:numId="3" w16cid:durableId="82530366">
    <w:abstractNumId w:val="0"/>
  </w:num>
  <w:num w:numId="4" w16cid:durableId="677388748">
    <w:abstractNumId w:val="27"/>
  </w:num>
  <w:num w:numId="5" w16cid:durableId="1341659337">
    <w:abstractNumId w:val="10"/>
  </w:num>
  <w:num w:numId="6" w16cid:durableId="944120380">
    <w:abstractNumId w:val="24"/>
  </w:num>
  <w:num w:numId="7" w16cid:durableId="254900980">
    <w:abstractNumId w:val="22"/>
  </w:num>
  <w:num w:numId="8" w16cid:durableId="1546333191">
    <w:abstractNumId w:val="19"/>
  </w:num>
  <w:num w:numId="9" w16cid:durableId="1173229829">
    <w:abstractNumId w:val="30"/>
  </w:num>
  <w:num w:numId="10" w16cid:durableId="1598903557">
    <w:abstractNumId w:val="31"/>
  </w:num>
  <w:num w:numId="11" w16cid:durableId="1038239695">
    <w:abstractNumId w:val="4"/>
  </w:num>
  <w:num w:numId="12" w16cid:durableId="1581600089">
    <w:abstractNumId w:val="34"/>
  </w:num>
  <w:num w:numId="13" w16cid:durableId="1293635013">
    <w:abstractNumId w:val="11"/>
  </w:num>
  <w:num w:numId="14" w16cid:durableId="1734497784">
    <w:abstractNumId w:val="23"/>
  </w:num>
  <w:num w:numId="15" w16cid:durableId="2125803894">
    <w:abstractNumId w:val="25"/>
  </w:num>
  <w:num w:numId="16" w16cid:durableId="186530187">
    <w:abstractNumId w:val="18"/>
  </w:num>
  <w:num w:numId="17" w16cid:durableId="1355888478">
    <w:abstractNumId w:val="21"/>
  </w:num>
  <w:num w:numId="18" w16cid:durableId="31227525">
    <w:abstractNumId w:val="35"/>
  </w:num>
  <w:num w:numId="19" w16cid:durableId="576869185">
    <w:abstractNumId w:val="28"/>
  </w:num>
  <w:num w:numId="20" w16cid:durableId="1249076860">
    <w:abstractNumId w:val="13"/>
  </w:num>
  <w:num w:numId="21" w16cid:durableId="974913733">
    <w:abstractNumId w:val="14"/>
  </w:num>
  <w:num w:numId="22" w16cid:durableId="518199020">
    <w:abstractNumId w:val="9"/>
  </w:num>
  <w:num w:numId="23" w16cid:durableId="1204909002">
    <w:abstractNumId w:val="26"/>
  </w:num>
  <w:num w:numId="24" w16cid:durableId="1070541807">
    <w:abstractNumId w:val="3"/>
  </w:num>
  <w:num w:numId="25" w16cid:durableId="1078089164">
    <w:abstractNumId w:val="12"/>
  </w:num>
  <w:num w:numId="26" w16cid:durableId="1516460682">
    <w:abstractNumId w:val="32"/>
  </w:num>
  <w:num w:numId="27" w16cid:durableId="815531854">
    <w:abstractNumId w:val="2"/>
  </w:num>
  <w:num w:numId="28" w16cid:durableId="1831797424">
    <w:abstractNumId w:val="5"/>
  </w:num>
  <w:num w:numId="29" w16cid:durableId="267004140">
    <w:abstractNumId w:val="8"/>
  </w:num>
  <w:num w:numId="30" w16cid:durableId="322897426">
    <w:abstractNumId w:val="29"/>
  </w:num>
  <w:num w:numId="31" w16cid:durableId="1294016160">
    <w:abstractNumId w:val="33"/>
  </w:num>
  <w:num w:numId="32" w16cid:durableId="2131851124">
    <w:abstractNumId w:val="1"/>
  </w:num>
  <w:num w:numId="33" w16cid:durableId="525944035">
    <w:abstractNumId w:val="20"/>
  </w:num>
  <w:num w:numId="34" w16cid:durableId="554314341">
    <w:abstractNumId w:val="15"/>
  </w:num>
  <w:num w:numId="35" w16cid:durableId="1777093552">
    <w:abstractNumId w:val="6"/>
  </w:num>
  <w:num w:numId="36" w16cid:durableId="1369842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32"/>
    <w:rsid w:val="00001F57"/>
    <w:rsid w:val="0000728A"/>
    <w:rsid w:val="00007518"/>
    <w:rsid w:val="0002053B"/>
    <w:rsid w:val="00045D90"/>
    <w:rsid w:val="00084189"/>
    <w:rsid w:val="000B091E"/>
    <w:rsid w:val="000D6732"/>
    <w:rsid w:val="000E780C"/>
    <w:rsid w:val="000F2521"/>
    <w:rsid w:val="001132CD"/>
    <w:rsid w:val="0014243B"/>
    <w:rsid w:val="00173702"/>
    <w:rsid w:val="001828B3"/>
    <w:rsid w:val="001C0AE7"/>
    <w:rsid w:val="001C236B"/>
    <w:rsid w:val="001D0D9D"/>
    <w:rsid w:val="00245D7D"/>
    <w:rsid w:val="0026458D"/>
    <w:rsid w:val="003B4F30"/>
    <w:rsid w:val="00413C8C"/>
    <w:rsid w:val="004908D1"/>
    <w:rsid w:val="00501177"/>
    <w:rsid w:val="005E2B28"/>
    <w:rsid w:val="006041FE"/>
    <w:rsid w:val="00607D8A"/>
    <w:rsid w:val="00612156"/>
    <w:rsid w:val="00614F84"/>
    <w:rsid w:val="00683C9C"/>
    <w:rsid w:val="006D18F6"/>
    <w:rsid w:val="00746CA8"/>
    <w:rsid w:val="00760E9C"/>
    <w:rsid w:val="007638B9"/>
    <w:rsid w:val="007A08B3"/>
    <w:rsid w:val="007F016C"/>
    <w:rsid w:val="008043BF"/>
    <w:rsid w:val="00855449"/>
    <w:rsid w:val="00867B66"/>
    <w:rsid w:val="00932986"/>
    <w:rsid w:val="0096482C"/>
    <w:rsid w:val="009C49D0"/>
    <w:rsid w:val="00A0284E"/>
    <w:rsid w:val="00A82366"/>
    <w:rsid w:val="00B14570"/>
    <w:rsid w:val="00BA10CC"/>
    <w:rsid w:val="00BD4845"/>
    <w:rsid w:val="00C04831"/>
    <w:rsid w:val="00C627F4"/>
    <w:rsid w:val="00C7077A"/>
    <w:rsid w:val="00CA7EE6"/>
    <w:rsid w:val="00CD5C19"/>
    <w:rsid w:val="00D24E01"/>
    <w:rsid w:val="00D82E69"/>
    <w:rsid w:val="00D85FEA"/>
    <w:rsid w:val="00DE3B26"/>
    <w:rsid w:val="00E16083"/>
    <w:rsid w:val="00E26C4C"/>
    <w:rsid w:val="00E65EBC"/>
    <w:rsid w:val="00EF52E2"/>
    <w:rsid w:val="00F04962"/>
    <w:rsid w:val="00FE6695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9FB75"/>
  <w15:chartTrackingRefBased/>
  <w15:docId w15:val="{E0AA09FF-D6F8-485D-BB61-6FB7A6FA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732"/>
  </w:style>
  <w:style w:type="paragraph" w:styleId="Heading1">
    <w:name w:val="heading 1"/>
    <w:basedOn w:val="Normal"/>
    <w:next w:val="Normal"/>
    <w:link w:val="Heading1Char"/>
    <w:uiPriority w:val="9"/>
    <w:qFormat/>
    <w:rsid w:val="002645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645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58D"/>
    <w:rPr>
      <w:color w:val="0563C1" w:themeColor="hyperlink"/>
      <w:u w:val="single"/>
    </w:rPr>
  </w:style>
  <w:style w:type="paragraph" w:customStyle="1" w:styleId="CGHeading">
    <w:name w:val="CG Heading"/>
    <w:basedOn w:val="Heading1"/>
    <w:next w:val="Normal"/>
    <w:link w:val="CGHeadingChar"/>
    <w:autoRedefine/>
    <w:qFormat/>
    <w:rsid w:val="0000728A"/>
    <w:pPr>
      <w:numPr>
        <w:numId w:val="36"/>
      </w:numPr>
      <w:tabs>
        <w:tab w:val="left" w:pos="3144"/>
      </w:tabs>
      <w:spacing w:line="240" w:lineRule="auto"/>
      <w:jc w:val="both"/>
    </w:pPr>
    <w:rPr>
      <w:rFonts w:ascii="Century Gothic" w:hAnsi="Century Gothic" w:cs="Arial"/>
      <w:color w:val="000000" w:themeColor="text1"/>
      <w:sz w:val="28"/>
      <w:szCs w:val="28"/>
    </w:rPr>
  </w:style>
  <w:style w:type="character" w:customStyle="1" w:styleId="CGHeadingChar">
    <w:name w:val="CG Heading Char"/>
    <w:basedOn w:val="Heading1Char"/>
    <w:link w:val="CGHeading"/>
    <w:rsid w:val="0000728A"/>
    <w:rPr>
      <w:rFonts w:ascii="Century Gothic" w:eastAsiaTheme="majorEastAsia" w:hAnsi="Century Gothic" w:cs="Arial"/>
      <w:color w:val="000000" w:themeColor="text1"/>
      <w:sz w:val="28"/>
      <w:szCs w:val="28"/>
    </w:rPr>
  </w:style>
  <w:style w:type="paragraph" w:customStyle="1" w:styleId="CGheading2">
    <w:name w:val="CG heading 2"/>
    <w:basedOn w:val="Heading2"/>
    <w:next w:val="Normal"/>
    <w:link w:val="CGheading2Char"/>
    <w:autoRedefine/>
    <w:qFormat/>
    <w:rsid w:val="00173702"/>
    <w:pPr>
      <w:numPr>
        <w:numId w:val="29"/>
      </w:numPr>
      <w:tabs>
        <w:tab w:val="left" w:pos="3144"/>
      </w:tabs>
      <w:spacing w:line="240" w:lineRule="auto"/>
    </w:pPr>
    <w:rPr>
      <w:rFonts w:ascii="Century Gothic" w:hAnsi="Century Gothic" w:cs="Arial"/>
      <w:bCs/>
      <w:color w:val="auto"/>
      <w:sz w:val="28"/>
      <w:szCs w:val="28"/>
    </w:rPr>
  </w:style>
  <w:style w:type="character" w:customStyle="1" w:styleId="CGheading2Char">
    <w:name w:val="CG heading 2 Char"/>
    <w:basedOn w:val="Heading2Char"/>
    <w:link w:val="CGheading2"/>
    <w:rsid w:val="00173702"/>
    <w:rPr>
      <w:rFonts w:ascii="Century Gothic" w:eastAsiaTheme="majorEastAsia" w:hAnsi="Century Gothic" w:cs="Arial"/>
      <w:bCs/>
      <w:color w:val="2F5496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64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2645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C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36B"/>
  </w:style>
  <w:style w:type="paragraph" w:styleId="Footer">
    <w:name w:val="footer"/>
    <w:basedOn w:val="Normal"/>
    <w:link w:val="FooterChar"/>
    <w:uiPriority w:val="99"/>
    <w:unhideWhenUsed/>
    <w:rsid w:val="001C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36B"/>
  </w:style>
  <w:style w:type="paragraph" w:styleId="BalloonText">
    <w:name w:val="Balloon Text"/>
    <w:basedOn w:val="Normal"/>
    <w:link w:val="BalloonTextChar"/>
    <w:uiPriority w:val="99"/>
    <w:semiHidden/>
    <w:unhideWhenUsed/>
    <w:rsid w:val="00612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7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Mullinex</dc:creator>
  <cp:keywords/>
  <dc:description/>
  <cp:lastModifiedBy>Karen Pratt</cp:lastModifiedBy>
  <cp:revision>2</cp:revision>
  <cp:lastPrinted>2021-01-25T14:33:00Z</cp:lastPrinted>
  <dcterms:created xsi:type="dcterms:W3CDTF">2024-12-13T13:48:00Z</dcterms:created>
  <dcterms:modified xsi:type="dcterms:W3CDTF">2024-12-13T13:48:00Z</dcterms:modified>
</cp:coreProperties>
</file>